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41" w:rsidRDefault="00A53841" w:rsidP="00A53841">
      <w:pPr>
        <w:shd w:val="clear" w:color="auto" w:fill="F8F8F8"/>
        <w:spacing w:after="0" w:line="32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cs-CZ"/>
        </w:rPr>
      </w:pPr>
      <w:r w:rsidRPr="00A53841">
        <w:drawing>
          <wp:anchor distT="0" distB="0" distL="114300" distR="114300" simplePos="0" relativeHeight="251658240" behindDoc="0" locked="0" layoutInCell="1" allowOverlap="1" wp14:anchorId="0260E45E">
            <wp:simplePos x="0" y="0"/>
            <wp:positionH relativeFrom="page">
              <wp:posOffset>3695700</wp:posOffset>
            </wp:positionH>
            <wp:positionV relativeFrom="paragraph">
              <wp:posOffset>-680720</wp:posOffset>
            </wp:positionV>
            <wp:extent cx="2809875" cy="206094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6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41" w:rsidRDefault="00A53841" w:rsidP="00A53841">
      <w:pPr>
        <w:shd w:val="clear" w:color="auto" w:fill="F8F8F8"/>
        <w:spacing w:after="0" w:line="32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cs-CZ"/>
        </w:rPr>
      </w:pPr>
    </w:p>
    <w:p w:rsidR="00A53841" w:rsidRDefault="00A53841" w:rsidP="00A53841">
      <w:pPr>
        <w:shd w:val="clear" w:color="auto" w:fill="F8F8F8"/>
        <w:spacing w:after="0" w:line="32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cs-CZ"/>
        </w:rPr>
      </w:pPr>
    </w:p>
    <w:p w:rsidR="00A53841" w:rsidRDefault="00A53841" w:rsidP="00A53841">
      <w:pPr>
        <w:shd w:val="clear" w:color="auto" w:fill="F8F8F8"/>
        <w:spacing w:after="0" w:line="32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cs-CZ"/>
        </w:rPr>
      </w:pPr>
    </w:p>
    <w:p w:rsidR="00A53841" w:rsidRPr="00A53841" w:rsidRDefault="00A53841" w:rsidP="00A53841">
      <w:pPr>
        <w:shd w:val="clear" w:color="auto" w:fill="F8F8F8"/>
        <w:spacing w:after="0" w:line="32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cs-CZ"/>
        </w:rPr>
      </w:pPr>
      <w:r w:rsidRPr="00A53841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cs-CZ"/>
        </w:rPr>
        <w:t>Drážďanská vyhlídka</w:t>
      </w:r>
    </w:p>
    <w:p w:rsidR="00A53841" w:rsidRDefault="00A538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Vyhlídka se nachází kousek od rozhledny Děčínský Sněžník v CHKO Labské pískovce. Jsou zde krásné výhledy na Saské Švýcarsko i německé město Drážďany.</w:t>
      </w:r>
    </w:p>
    <w:p w:rsidR="00A53841" w:rsidRDefault="00A538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3048000" cy="1714500"/>
            <wp:effectExtent l="0" t="0" r="0" b="0"/>
            <wp:wrapNone/>
            <wp:docPr id="2" name="Obrázek 2" descr="https://d34-a.sdn.cz/d_34/d_15120308/img/45/640x428_6h6dik.jpg?fl=res,400,22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4-a.sdn.cz/d_34/d_15120308/img/45/640x428_6h6dik.jpg?fl=res,400,225,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841" w:rsidRDefault="00A538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3841" w:rsidRDefault="00A538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3841" w:rsidRDefault="00A538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3841" w:rsidRDefault="00A538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3841" w:rsidRPr="00A53841" w:rsidRDefault="00A5384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3841" w:rsidRDefault="00A53841"/>
    <w:p w:rsidR="00A53841" w:rsidRDefault="00A53841" w:rsidP="00A53841">
      <w:pPr>
        <w:pStyle w:val="Nadpis1"/>
        <w:shd w:val="clear" w:color="auto" w:fill="F8F8F8"/>
        <w:spacing w:before="0" w:beforeAutospacing="0" w:after="0" w:afterAutospacing="0" w:line="322" w:lineRule="atLeas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Rozhledna Děčínský Sněžník</w:t>
      </w:r>
    </w:p>
    <w:p w:rsidR="00A53841" w:rsidRPr="00A53841" w:rsidRDefault="00A53841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 vrcholu naší největší stolové hory stojí již od roku 1864 krásná kamenná rozhledna. Byla vybudována pro zeměměřičské účely. Brzy však začala lákat k návštěvě i turisty.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Z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rohledny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návštěvníkům naskytnou okouzlující výhledy na Česko-saské Švýcarsko, Krušné hory, Lužické hory, či České středohoří s Milešovkou.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Díky zdejším termickým stoupavým proudům bývá toto místo nazýváno "Větrné lázně".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 období listopad až březen je rozhledna otevřena s ohledem na počasí.</w:t>
      </w:r>
      <w:r w:rsidRPr="00A53841">
        <w:t xml:space="preserve"> </w:t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997585</wp:posOffset>
            </wp:positionV>
            <wp:extent cx="3810000" cy="2143125"/>
            <wp:effectExtent l="0" t="0" r="0" b="9525"/>
            <wp:wrapNone/>
            <wp:docPr id="3" name="Obrázek 3" descr="https://d34-a.sdn.cz/d_34/c_img_gW_U/5XNWLY.jpeg?fl=res,400,22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4-a.sdn.cz/d_34/c_img_gW_U/5XNWLY.jpeg?fl=res,400,225,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3841" w:rsidRPr="00A5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88"/>
    <w:rsid w:val="000A1E7E"/>
    <w:rsid w:val="00A53841"/>
    <w:rsid w:val="00DB449A"/>
    <w:rsid w:val="00E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B86F"/>
  <w15:chartTrackingRefBased/>
  <w15:docId w15:val="{7FB830F1-E276-4513-89AA-A32D37DC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3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8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1</cp:revision>
  <dcterms:created xsi:type="dcterms:W3CDTF">2023-04-12T05:59:00Z</dcterms:created>
  <dcterms:modified xsi:type="dcterms:W3CDTF">2023-04-12T06:30:00Z</dcterms:modified>
</cp:coreProperties>
</file>